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34" w:rsidRPr="005113A8" w:rsidRDefault="00174A3C">
      <w:pPr>
        <w:rPr>
          <w:rFonts w:ascii="Arial" w:hAnsi="Arial" w:cs="Arial"/>
          <w:b/>
          <w:color w:val="0070C0"/>
          <w:sz w:val="32"/>
          <w:szCs w:val="32"/>
        </w:rPr>
      </w:pPr>
      <w:bookmarkStart w:id="0" w:name="_GoBack"/>
      <w:bookmarkEnd w:id="0"/>
      <w:r w:rsidRPr="00174A3C">
        <w:rPr>
          <w:rFonts w:ascii="Arial" w:hAnsi="Arial" w:cs="Arial"/>
          <w:b/>
          <w:noProof/>
          <w:color w:val="0070C0"/>
          <w:sz w:val="32"/>
          <w:szCs w:val="32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4596765</wp:posOffset>
            </wp:positionH>
            <wp:positionV relativeFrom="margin">
              <wp:posOffset>-4445</wp:posOffset>
            </wp:positionV>
            <wp:extent cx="795655" cy="1666240"/>
            <wp:effectExtent l="0" t="0" r="4445" b="0"/>
            <wp:wrapSquare wrapText="bothSides"/>
            <wp:docPr id="2" name="Imagen 2" descr="C:\Users\Familia\Pictures\Sus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ia\Pictures\Susa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3A8" w:rsidRPr="005113A8">
        <w:rPr>
          <w:rFonts w:ascii="Arial" w:hAnsi="Arial" w:cs="Arial"/>
          <w:b/>
          <w:color w:val="0070C0"/>
          <w:sz w:val="32"/>
          <w:szCs w:val="32"/>
        </w:rPr>
        <w:t>Susana Sendra Ramos</w:t>
      </w:r>
      <w:r w:rsidR="008850A1">
        <w:rPr>
          <w:rFonts w:ascii="Arial" w:hAnsi="Arial" w:cs="Arial"/>
          <w:b/>
          <w:color w:val="0070C0"/>
          <w:sz w:val="32"/>
          <w:szCs w:val="32"/>
        </w:rPr>
        <w:t xml:space="preserve"> </w:t>
      </w:r>
    </w:p>
    <w:p w:rsidR="005113A8" w:rsidRDefault="005113A8">
      <w:pPr>
        <w:rPr>
          <w:rFonts w:ascii="Arial" w:hAnsi="Arial" w:cs="Arial"/>
          <w:b/>
          <w:color w:val="0070C0"/>
          <w:sz w:val="24"/>
          <w:szCs w:val="24"/>
        </w:rPr>
      </w:pPr>
      <w:r w:rsidRPr="005113A8">
        <w:rPr>
          <w:rFonts w:ascii="Arial" w:hAnsi="Arial" w:cs="Arial"/>
          <w:b/>
          <w:color w:val="0070C0"/>
          <w:sz w:val="24"/>
          <w:szCs w:val="24"/>
        </w:rPr>
        <w:t>Cargo/ Dedicación</w:t>
      </w:r>
    </w:p>
    <w:p w:rsidR="0022179A" w:rsidRPr="004641D8" w:rsidRDefault="0022179A" w:rsidP="00174A3C">
      <w:pPr>
        <w:spacing w:line="240" w:lineRule="auto"/>
      </w:pPr>
      <w:r w:rsidRPr="004641D8">
        <w:t xml:space="preserve">Ayudante de Investigación del Instituto CEU de Estudios de la Familia de la Universidad CEU San Pablo. </w:t>
      </w:r>
    </w:p>
    <w:p w:rsidR="0022179A" w:rsidRPr="0022179A" w:rsidRDefault="0022179A">
      <w:pPr>
        <w:rPr>
          <w:rFonts w:ascii="Arial" w:hAnsi="Arial" w:cs="Arial"/>
          <w:b/>
          <w:color w:val="0070C0"/>
          <w:sz w:val="24"/>
          <w:szCs w:val="24"/>
        </w:rPr>
      </w:pPr>
      <w:r w:rsidRPr="0022179A">
        <w:rPr>
          <w:rFonts w:ascii="Arial" w:hAnsi="Arial" w:cs="Arial"/>
          <w:b/>
          <w:color w:val="0070C0"/>
          <w:sz w:val="24"/>
          <w:szCs w:val="24"/>
        </w:rPr>
        <w:t>Especialidad</w:t>
      </w:r>
    </w:p>
    <w:p w:rsidR="0022179A" w:rsidRDefault="0022179A" w:rsidP="00174A3C">
      <w:pPr>
        <w:spacing w:after="0" w:line="240" w:lineRule="auto"/>
      </w:pPr>
      <w:r w:rsidRPr="004641D8">
        <w:t>Charlotte Yonge, Movimiento de Oxford, Literatura Inglesa</w:t>
      </w:r>
      <w:r w:rsidR="00E373D5" w:rsidRPr="004641D8">
        <w:t xml:space="preserve">, Arte Español Medieval, </w:t>
      </w:r>
      <w:r w:rsidR="00174A3C">
        <w:t xml:space="preserve">Periodismo cultural, </w:t>
      </w:r>
      <w:r w:rsidR="00E373D5" w:rsidRPr="004641D8">
        <w:t>Familia</w:t>
      </w:r>
      <w:r w:rsidRPr="004641D8">
        <w:t xml:space="preserve">.  </w:t>
      </w:r>
    </w:p>
    <w:p w:rsidR="00174A3C" w:rsidRPr="004641D8" w:rsidRDefault="00174A3C" w:rsidP="00174A3C">
      <w:pPr>
        <w:spacing w:after="0" w:line="240" w:lineRule="auto"/>
      </w:pPr>
    </w:p>
    <w:p w:rsidR="0022179A" w:rsidRDefault="0022179A">
      <w:r w:rsidRPr="0022179A">
        <w:rPr>
          <w:rFonts w:ascii="Arial" w:hAnsi="Arial" w:cs="Arial"/>
          <w:b/>
          <w:color w:val="0070C0"/>
          <w:sz w:val="24"/>
          <w:szCs w:val="24"/>
        </w:rPr>
        <w:t>Formación Académica</w:t>
      </w:r>
      <w:r>
        <w:t xml:space="preserve"> </w:t>
      </w:r>
    </w:p>
    <w:p w:rsidR="008850A1" w:rsidRPr="004641D8" w:rsidRDefault="008850A1" w:rsidP="00174A3C">
      <w:pPr>
        <w:pStyle w:val="Prrafodelista"/>
        <w:numPr>
          <w:ilvl w:val="0"/>
          <w:numId w:val="3"/>
        </w:numPr>
        <w:spacing w:after="0" w:line="240" w:lineRule="auto"/>
        <w:ind w:left="714" w:hanging="357"/>
        <w:jc w:val="both"/>
      </w:pPr>
      <w:r w:rsidRPr="004641D8">
        <w:t>Estancia</w:t>
      </w:r>
      <w:r w:rsidR="004641D8" w:rsidRPr="004641D8">
        <w:t xml:space="preserve"> de investigación</w:t>
      </w:r>
      <w:r w:rsidRPr="004641D8">
        <w:t xml:space="preserve"> en el Departamento de Teología de la Universidad de </w:t>
      </w:r>
      <w:proofErr w:type="spellStart"/>
      <w:r w:rsidRPr="004641D8">
        <w:t>Nottingham</w:t>
      </w:r>
      <w:proofErr w:type="spellEnd"/>
      <w:r w:rsidRPr="004641D8">
        <w:t xml:space="preserve"> (Reino Unido) (Febrero-mayo 2016)</w:t>
      </w:r>
    </w:p>
    <w:p w:rsidR="0022179A" w:rsidRPr="004641D8" w:rsidRDefault="0022179A" w:rsidP="00174A3C">
      <w:pPr>
        <w:pStyle w:val="Prrafodelista"/>
        <w:numPr>
          <w:ilvl w:val="0"/>
          <w:numId w:val="3"/>
        </w:numPr>
        <w:spacing w:after="0" w:line="240" w:lineRule="auto"/>
        <w:ind w:left="714" w:hanging="357"/>
        <w:jc w:val="both"/>
      </w:pPr>
      <w:r w:rsidRPr="004641D8">
        <w:t>Máster en Estudios Literarios y Culturales Británicos y de los Países de Habla Inglesa. Literatura, Cultura, Comunicación y Traducción (Idioma: Inglés)</w:t>
      </w:r>
      <w:r w:rsidR="004641D8">
        <w:t>.</w:t>
      </w:r>
      <w:r w:rsidRPr="004641D8">
        <w:rPr>
          <w:b/>
        </w:rPr>
        <w:t xml:space="preserve"> </w:t>
      </w:r>
      <w:r w:rsidR="008850A1" w:rsidRPr="004641D8">
        <w:t xml:space="preserve">Universidad Autónoma de Madrid </w:t>
      </w:r>
      <w:r w:rsidRPr="004641D8">
        <w:t xml:space="preserve">(2014-2015) </w:t>
      </w:r>
    </w:p>
    <w:p w:rsidR="0022179A" w:rsidRPr="004641D8" w:rsidRDefault="0022179A" w:rsidP="00174A3C">
      <w:pPr>
        <w:pStyle w:val="Prrafodelista"/>
        <w:numPr>
          <w:ilvl w:val="0"/>
          <w:numId w:val="3"/>
        </w:numPr>
        <w:spacing w:after="0" w:line="240" w:lineRule="auto"/>
        <w:ind w:left="714" w:hanging="357"/>
        <w:jc w:val="both"/>
      </w:pPr>
      <w:r w:rsidRPr="004641D8">
        <w:t>Máster en Estudios Avanzados en Historia del Arte Español. Especialidad: Arte Español Medieval</w:t>
      </w:r>
      <w:r w:rsidR="004641D8">
        <w:t>.</w:t>
      </w:r>
      <w:r w:rsidRPr="004641D8">
        <w:rPr>
          <w:b/>
        </w:rPr>
        <w:t xml:space="preserve"> </w:t>
      </w:r>
      <w:r w:rsidR="008850A1" w:rsidRPr="004641D8">
        <w:t xml:space="preserve">Universidad Complutense de Madrid </w:t>
      </w:r>
      <w:r w:rsidRPr="004641D8">
        <w:t xml:space="preserve">(2012-2013) </w:t>
      </w:r>
    </w:p>
    <w:p w:rsidR="0022179A" w:rsidRPr="004641D8" w:rsidRDefault="0022179A" w:rsidP="00174A3C">
      <w:pPr>
        <w:pStyle w:val="Prrafodelista"/>
        <w:numPr>
          <w:ilvl w:val="0"/>
          <w:numId w:val="3"/>
        </w:numPr>
        <w:spacing w:after="0" w:line="240" w:lineRule="auto"/>
        <w:ind w:left="714" w:hanging="357"/>
        <w:jc w:val="both"/>
        <w:rPr>
          <w:b/>
        </w:rPr>
      </w:pPr>
      <w:r w:rsidRPr="004641D8">
        <w:t>Licenciatura en Periodismo</w:t>
      </w:r>
      <w:r w:rsidR="008850A1" w:rsidRPr="004641D8">
        <w:t>.</w:t>
      </w:r>
      <w:r w:rsidRPr="004641D8">
        <w:rPr>
          <w:b/>
        </w:rPr>
        <w:t xml:space="preserve"> </w:t>
      </w:r>
      <w:r w:rsidR="008850A1" w:rsidRPr="004641D8">
        <w:t xml:space="preserve">Universidad CEU San Pablo. Madrid </w:t>
      </w:r>
      <w:r w:rsidRPr="004641D8">
        <w:t>(2007-2013)</w:t>
      </w:r>
      <w:r w:rsidRPr="004641D8">
        <w:rPr>
          <w:b/>
        </w:rPr>
        <w:t xml:space="preserve"> </w:t>
      </w:r>
    </w:p>
    <w:p w:rsidR="0022179A" w:rsidRPr="004641D8" w:rsidRDefault="0022179A" w:rsidP="00174A3C">
      <w:pPr>
        <w:pStyle w:val="Prrafodelista"/>
        <w:numPr>
          <w:ilvl w:val="0"/>
          <w:numId w:val="3"/>
        </w:numPr>
        <w:spacing w:after="0" w:line="240" w:lineRule="auto"/>
        <w:ind w:left="714" w:hanging="357"/>
        <w:jc w:val="both"/>
      </w:pPr>
      <w:r w:rsidRPr="004641D8">
        <w:t>Licenciatura en Humanidades</w:t>
      </w:r>
      <w:r w:rsidR="008850A1" w:rsidRPr="004641D8">
        <w:t>.</w:t>
      </w:r>
      <w:r w:rsidRPr="004641D8">
        <w:rPr>
          <w:b/>
        </w:rPr>
        <w:t xml:space="preserve"> </w:t>
      </w:r>
      <w:r w:rsidR="008850A1" w:rsidRPr="004641D8">
        <w:t xml:space="preserve">Universidad CEU San Pablo. Madrid </w:t>
      </w:r>
      <w:r w:rsidRPr="004641D8">
        <w:t xml:space="preserve">(2007-2012) </w:t>
      </w:r>
    </w:p>
    <w:p w:rsidR="008850A1" w:rsidRPr="004641D8" w:rsidRDefault="008850A1" w:rsidP="008850A1">
      <w:pPr>
        <w:spacing w:after="0" w:line="240" w:lineRule="auto"/>
      </w:pPr>
    </w:p>
    <w:p w:rsidR="0022179A" w:rsidRDefault="0022179A">
      <w:r w:rsidRPr="0022179A">
        <w:rPr>
          <w:rFonts w:ascii="Arial" w:hAnsi="Arial" w:cs="Arial"/>
          <w:b/>
          <w:color w:val="0070C0"/>
          <w:sz w:val="24"/>
          <w:szCs w:val="24"/>
        </w:rPr>
        <w:t>Líneas de Investigación y Docencia</w:t>
      </w:r>
      <w:r>
        <w:t xml:space="preserve"> </w:t>
      </w:r>
    </w:p>
    <w:p w:rsidR="0022179A" w:rsidRPr="004641D8" w:rsidRDefault="0022179A">
      <w:r w:rsidRPr="004641D8">
        <w:t xml:space="preserve">Literatura Inglesa, </w:t>
      </w:r>
      <w:r w:rsidR="00174A3C">
        <w:t>Historia del Arte, Periodismo Cultural,</w:t>
      </w:r>
      <w:r w:rsidR="00174A3C" w:rsidRPr="004641D8">
        <w:t xml:space="preserve"> </w:t>
      </w:r>
      <w:r w:rsidRPr="004641D8">
        <w:t xml:space="preserve">Familia, </w:t>
      </w:r>
      <w:r w:rsidR="00174A3C" w:rsidRPr="004641D8">
        <w:t>Educación</w:t>
      </w:r>
      <w:r w:rsidR="00174A3C">
        <w:t>, Mujer.</w:t>
      </w:r>
    </w:p>
    <w:p w:rsidR="0022179A" w:rsidRDefault="0022179A">
      <w:r w:rsidRPr="0022179A">
        <w:rPr>
          <w:rFonts w:ascii="Arial" w:hAnsi="Arial" w:cs="Arial"/>
          <w:b/>
          <w:color w:val="0070C0"/>
          <w:sz w:val="24"/>
          <w:szCs w:val="24"/>
        </w:rPr>
        <w:t>Trayectoria Académica</w:t>
      </w:r>
      <w:r>
        <w:t xml:space="preserve"> </w:t>
      </w:r>
    </w:p>
    <w:p w:rsidR="0022179A" w:rsidRDefault="00E373D5" w:rsidP="00174A3C">
      <w:pPr>
        <w:spacing w:after="0" w:line="240" w:lineRule="auto"/>
        <w:jc w:val="both"/>
      </w:pPr>
      <w:r w:rsidRPr="004641D8">
        <w:t>D</w:t>
      </w:r>
      <w:r w:rsidR="0022179A" w:rsidRPr="004641D8">
        <w:t xml:space="preserve">esde octubre de 2013 soy becaria de investigación del Instituto de Estudios de la Familia </w:t>
      </w:r>
      <w:r w:rsidRPr="004641D8">
        <w:t>de la Universidad CEU San Pablo,</w:t>
      </w:r>
      <w:r w:rsidR="0022179A" w:rsidRPr="004641D8">
        <w:t xml:space="preserve"> donde estoy realizando la tesis doctoral sobre la autora británica Charlotte Mary Yonge (1823-1901) dirigida por el Dr. D. Elio A. Gallego</w:t>
      </w:r>
      <w:r w:rsidR="00174A3C">
        <w:t xml:space="preserve"> García y codirigida por la Dra. Dª María Isabel </w:t>
      </w:r>
      <w:proofErr w:type="spellStart"/>
      <w:r w:rsidR="00174A3C">
        <w:t>Abradelo</w:t>
      </w:r>
      <w:proofErr w:type="spellEnd"/>
      <w:r w:rsidR="00174A3C">
        <w:t xml:space="preserve"> de Usera</w:t>
      </w:r>
      <w:r w:rsidR="0022179A" w:rsidRPr="004641D8">
        <w:t xml:space="preserve">. </w:t>
      </w:r>
      <w:r w:rsidR="008850A1" w:rsidRPr="004641D8">
        <w:t>P</w:t>
      </w:r>
      <w:r w:rsidRPr="004641D8">
        <w:t xml:space="preserve">ara seguir </w:t>
      </w:r>
      <w:r w:rsidR="00174A3C">
        <w:t>trabajando en mi tesis doctoral,</w:t>
      </w:r>
      <w:r w:rsidRPr="004641D8">
        <w:t xml:space="preserve"> he realizado una estancia de cuatro meses (febrero-mayo 2016) en el Departamento de Teología de la Universidad de </w:t>
      </w:r>
      <w:proofErr w:type="spellStart"/>
      <w:r w:rsidRPr="004641D8">
        <w:t>Nottingham</w:t>
      </w:r>
      <w:proofErr w:type="spellEnd"/>
      <w:r w:rsidRPr="004641D8">
        <w:t xml:space="preserve"> bajo la supervisión de la profesora Dr</w:t>
      </w:r>
      <w:r w:rsidR="008850A1" w:rsidRPr="004641D8">
        <w:t>a.</w:t>
      </w:r>
      <w:r w:rsidR="00174A3C">
        <w:t xml:space="preserve"> Dª</w:t>
      </w:r>
      <w:r w:rsidR="008850A1" w:rsidRPr="004641D8">
        <w:t xml:space="preserve"> </w:t>
      </w:r>
      <w:r w:rsidR="008850A1" w:rsidRPr="00174A3C">
        <w:t xml:space="preserve">Alison </w:t>
      </w:r>
      <w:proofErr w:type="spellStart"/>
      <w:r w:rsidR="008850A1" w:rsidRPr="00174A3C">
        <w:t>Milbank</w:t>
      </w:r>
      <w:proofErr w:type="spellEnd"/>
      <w:r w:rsidR="008850A1" w:rsidRPr="00174A3C">
        <w:t>, especialista</w:t>
      </w:r>
      <w:r w:rsidRPr="00174A3C">
        <w:t xml:space="preserve"> en Literatura y Teología. </w:t>
      </w:r>
    </w:p>
    <w:p w:rsidR="00174A3C" w:rsidRPr="00174A3C" w:rsidRDefault="00174A3C" w:rsidP="00174A3C">
      <w:pPr>
        <w:spacing w:after="0" w:line="240" w:lineRule="auto"/>
        <w:jc w:val="both"/>
      </w:pPr>
    </w:p>
    <w:p w:rsidR="0022179A" w:rsidRDefault="0022179A">
      <w:pPr>
        <w:rPr>
          <w:rFonts w:ascii="Arial" w:hAnsi="Arial" w:cs="Arial"/>
          <w:b/>
          <w:color w:val="0070C0"/>
          <w:sz w:val="24"/>
          <w:szCs w:val="24"/>
        </w:rPr>
      </w:pPr>
      <w:r w:rsidRPr="00174A3C">
        <w:rPr>
          <w:rFonts w:ascii="Arial" w:hAnsi="Arial" w:cs="Arial"/>
          <w:b/>
          <w:color w:val="0070C0"/>
          <w:sz w:val="24"/>
          <w:szCs w:val="24"/>
        </w:rPr>
        <w:t>Publicaciones</w:t>
      </w:r>
      <w:r w:rsidR="008850A1" w:rsidRPr="00174A3C">
        <w:rPr>
          <w:rFonts w:ascii="Arial" w:hAnsi="Arial" w:cs="Arial"/>
          <w:b/>
          <w:color w:val="0070C0"/>
          <w:sz w:val="24"/>
          <w:szCs w:val="24"/>
        </w:rPr>
        <w:t>,</w:t>
      </w:r>
      <w:r w:rsidR="008850A1" w:rsidRPr="00174A3C">
        <w:t xml:space="preserve"> </w:t>
      </w:r>
      <w:r w:rsidR="008850A1" w:rsidRPr="00174A3C">
        <w:rPr>
          <w:rFonts w:ascii="Arial" w:hAnsi="Arial" w:cs="Arial"/>
          <w:b/>
          <w:color w:val="0070C0"/>
          <w:sz w:val="24"/>
          <w:szCs w:val="24"/>
        </w:rPr>
        <w:t>Comunicaciones en Congresos</w:t>
      </w:r>
    </w:p>
    <w:p w:rsidR="00174A3C" w:rsidRDefault="00174A3C" w:rsidP="00174A3C">
      <w:pPr>
        <w:pStyle w:val="Prrafodelista"/>
        <w:numPr>
          <w:ilvl w:val="0"/>
          <w:numId w:val="4"/>
        </w:numPr>
        <w:spacing w:after="0" w:line="240" w:lineRule="auto"/>
        <w:ind w:left="714" w:hanging="357"/>
        <w:jc w:val="both"/>
      </w:pPr>
      <w:r w:rsidRPr="004641D8">
        <w:t xml:space="preserve">S. SENDRA RAMOS (2014) “C.S. Lewis y Charlotte M. Yonge: de la vida en familia” en Rodríguez de Agüero, Ana (Ed.) </w:t>
      </w:r>
      <w:r w:rsidRPr="004641D8">
        <w:rPr>
          <w:i/>
        </w:rPr>
        <w:t>De leones y de hombres: Estudios sobre C.S. Lewis</w:t>
      </w:r>
      <w:r w:rsidRPr="004641D8">
        <w:t>. Madrid: CEU Ediciones.</w:t>
      </w:r>
    </w:p>
    <w:p w:rsidR="00174A3C" w:rsidRPr="004641D8" w:rsidRDefault="00174A3C" w:rsidP="00174A3C">
      <w:pPr>
        <w:pStyle w:val="Prrafodelista"/>
        <w:numPr>
          <w:ilvl w:val="0"/>
          <w:numId w:val="4"/>
        </w:numPr>
        <w:spacing w:after="0" w:line="240" w:lineRule="auto"/>
        <w:ind w:left="714" w:hanging="357"/>
        <w:jc w:val="both"/>
      </w:pPr>
      <w:r w:rsidRPr="004641D8">
        <w:t>S.SENDRA RAMOS, M.M. MOLINA LÓPEZ, “Intereses de los jóvenes en torno a la familia: una aplicación a los estudiantes</w:t>
      </w:r>
      <w:r>
        <w:t xml:space="preserve"> de nuevo ingreso de la USP</w:t>
      </w:r>
      <w:r w:rsidRPr="004641D8">
        <w:t xml:space="preserve">CEU”, </w:t>
      </w:r>
      <w:r w:rsidRPr="004641D8">
        <w:rPr>
          <w:i/>
        </w:rPr>
        <w:t xml:space="preserve">XVI Congreso Católicos y Vida Pública “La familia siempre: desafíos y esperanzas”. </w:t>
      </w:r>
      <w:r w:rsidRPr="004641D8">
        <w:t>Noviembre 2014.</w:t>
      </w:r>
      <w:r w:rsidRPr="004641D8">
        <w:rPr>
          <w:i/>
        </w:rPr>
        <w:t xml:space="preserve"> </w:t>
      </w:r>
    </w:p>
    <w:p w:rsidR="00174A3C" w:rsidRPr="004641D8" w:rsidRDefault="00174A3C" w:rsidP="00174A3C">
      <w:pPr>
        <w:pStyle w:val="Prrafodelista"/>
        <w:numPr>
          <w:ilvl w:val="0"/>
          <w:numId w:val="4"/>
        </w:numPr>
        <w:spacing w:after="0" w:line="240" w:lineRule="auto"/>
        <w:ind w:left="714" w:hanging="357"/>
        <w:jc w:val="both"/>
        <w:rPr>
          <w:lang w:val="en-GB"/>
        </w:rPr>
      </w:pPr>
      <w:r w:rsidRPr="004641D8">
        <w:t xml:space="preserve">S.SENDRA RAMOS, C.SENDRA RAMOS, “Tras las huellas de Jane </w:t>
      </w:r>
      <w:proofErr w:type="spellStart"/>
      <w:r w:rsidRPr="004641D8">
        <w:t>Austen</w:t>
      </w:r>
      <w:proofErr w:type="spellEnd"/>
      <w:r w:rsidRPr="004641D8">
        <w:t xml:space="preserve">: su influencia en la obra de Charlotte Yonge”, </w:t>
      </w:r>
      <w:r w:rsidRPr="004641D8">
        <w:rPr>
          <w:i/>
        </w:rPr>
        <w:t xml:space="preserve">Congreso Internacional Jane </w:t>
      </w:r>
      <w:proofErr w:type="spellStart"/>
      <w:r w:rsidRPr="004641D8">
        <w:rPr>
          <w:i/>
        </w:rPr>
        <w:t>Austen</w:t>
      </w:r>
      <w:proofErr w:type="spellEnd"/>
      <w:r w:rsidRPr="004641D8">
        <w:rPr>
          <w:i/>
        </w:rPr>
        <w:t xml:space="preserve">. </w:t>
      </w:r>
      <w:r w:rsidRPr="004641D8">
        <w:t xml:space="preserve">Universidad CEU San Pablo, Madrid. </w:t>
      </w:r>
      <w:proofErr w:type="spellStart"/>
      <w:r w:rsidRPr="004641D8">
        <w:rPr>
          <w:lang w:val="en-GB"/>
        </w:rPr>
        <w:t>Febrero</w:t>
      </w:r>
      <w:proofErr w:type="spellEnd"/>
      <w:r w:rsidRPr="004641D8">
        <w:rPr>
          <w:lang w:val="en-GB"/>
        </w:rPr>
        <w:t xml:space="preserve"> 2016.</w:t>
      </w:r>
    </w:p>
    <w:p w:rsidR="008850A1" w:rsidRPr="004641D8" w:rsidRDefault="008850A1" w:rsidP="00174A3C">
      <w:pPr>
        <w:pStyle w:val="Prrafodelista"/>
        <w:numPr>
          <w:ilvl w:val="0"/>
          <w:numId w:val="4"/>
        </w:numPr>
        <w:spacing w:after="0" w:line="240" w:lineRule="auto"/>
        <w:ind w:left="714" w:hanging="357"/>
        <w:jc w:val="both"/>
        <w:rPr>
          <w:i/>
          <w:lang w:val="en-GB"/>
        </w:rPr>
      </w:pPr>
      <w:r w:rsidRPr="00174A3C">
        <w:rPr>
          <w:lang w:val="en-GB"/>
        </w:rPr>
        <w:t>S. SENDRA RAMOS, “The value of the icon in Castile in the second half of the thirte</w:t>
      </w:r>
      <w:r w:rsidRPr="004641D8">
        <w:rPr>
          <w:lang w:val="en-GB"/>
        </w:rPr>
        <w:t xml:space="preserve">enth century: The case of the miniatures of the </w:t>
      </w:r>
      <w:proofErr w:type="spellStart"/>
      <w:r w:rsidRPr="004641D8">
        <w:rPr>
          <w:i/>
          <w:lang w:val="en-GB"/>
        </w:rPr>
        <w:t>Cantigas</w:t>
      </w:r>
      <w:proofErr w:type="spellEnd"/>
      <w:r w:rsidRPr="004641D8">
        <w:rPr>
          <w:i/>
          <w:lang w:val="en-GB"/>
        </w:rPr>
        <w:t xml:space="preserve"> de Santa María”. Medieval Midlands Postgraduate Conference: “Power and Society in the Medieval World”. </w:t>
      </w:r>
      <w:r w:rsidRPr="004641D8">
        <w:rPr>
          <w:lang w:val="en-GB"/>
        </w:rPr>
        <w:t xml:space="preserve">University of Nottingham. Abril 2016. </w:t>
      </w:r>
    </w:p>
    <w:sectPr w:rsidR="008850A1" w:rsidRPr="004641D8" w:rsidSect="00174A3C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6D73"/>
    <w:multiLevelType w:val="hybridMultilevel"/>
    <w:tmpl w:val="4044D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40DF4"/>
    <w:multiLevelType w:val="hybridMultilevel"/>
    <w:tmpl w:val="EE5A74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22060"/>
    <w:multiLevelType w:val="hybridMultilevel"/>
    <w:tmpl w:val="EED4BB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078EA"/>
    <w:multiLevelType w:val="hybridMultilevel"/>
    <w:tmpl w:val="4BFA0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A8"/>
    <w:rsid w:val="00045E7E"/>
    <w:rsid w:val="000B4AD2"/>
    <w:rsid w:val="00174A3C"/>
    <w:rsid w:val="001E1F34"/>
    <w:rsid w:val="0022179A"/>
    <w:rsid w:val="00424CDE"/>
    <w:rsid w:val="004641D8"/>
    <w:rsid w:val="005113A8"/>
    <w:rsid w:val="008850A1"/>
    <w:rsid w:val="00A62DE4"/>
    <w:rsid w:val="00C8548A"/>
    <w:rsid w:val="00E3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179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179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Sendra Ramos</dc:creator>
  <cp:lastModifiedBy>GOMEZ LOPEZ, MAITE</cp:lastModifiedBy>
  <cp:revision>2</cp:revision>
  <dcterms:created xsi:type="dcterms:W3CDTF">2016-09-26T09:34:00Z</dcterms:created>
  <dcterms:modified xsi:type="dcterms:W3CDTF">2016-09-26T09:34:00Z</dcterms:modified>
</cp:coreProperties>
</file>